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四年级下册数学单元测试-6.小数的认识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1.“10.0○9.9”,比较大小，在○里应填的符号是（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2.3496省略最高位后面的尾数是(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3000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3500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4000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3490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3.下列分数中不能化成有限小数的是（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4.下列各数中，最接近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</w:t>
      </w:r>
      <w:r>
        <w:rPr>
          <w:b/>
          <w:lang w:eastAsia="zh-CN"/>
        </w:rPr>
        <w:t>.</w:t>
      </w:r>
      <w:r>
        <w:rPr>
          <w:lang w:eastAsia="zh-CN"/>
        </w:rPr>
        <w:t>667                                      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70%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5.小数点右边的第二位是（    ），它的计数单位是（    ）。            </w:t>
      </w:r>
    </w:p>
    <w:p>
      <w:pPr>
        <w:spacing w:after="0" w:line="360" w:lineRule="auto"/>
        <w:ind w:left="150"/>
      </w:pPr>
      <w:r>
        <w:t>A. 十位       十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百分位     百分之一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十       十位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百分之一       百分位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6.不改变数的大小，把2.04改写成三位小数是2.040．    </w:t>
      </w:r>
    </w:p>
    <w:p>
      <w:pPr>
        <w:spacing w:after="0" w:line="360" w:lineRule="auto"/>
      </w:pPr>
      <w:r>
        <w:t xml:space="preserve">7.3.60读作三点六十．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8.（1）0.1与0.100的大小相等，它们的计数单位也相同。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（2）根据“甲数相当于乙数的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”，可以得到“甲数×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=乙数”。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（3）三个连续自然数的和一定是3的倍数。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（4）将一根钢管锯成5段需要12分钟，那么要锯成10段需要24分钟。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（5）小丽的妈妈在银行存了5万元三年期的教育储蓄(不缴利息税)，年利率3.24％。到期后能拿到利息1620元。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9.990000=99万，3076000≈308万。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10.读一读下面的句子，再把横线上的数改写成用“万”作单位的数．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上海到乌鲁木齐的铁路长</w:t>
      </w:r>
      <w:r>
        <w:rPr>
          <w:u w:val="single"/>
          <w:lang w:eastAsia="zh-CN"/>
        </w:rPr>
        <w:t>4079</w:t>
      </w:r>
      <w:r>
        <w:rPr>
          <w:lang w:eastAsia="zh-CN"/>
        </w:rPr>
        <w:t>千米．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4079千米=________万千米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11.零点零九五写作：________。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12.8.16是由8个________、1个________、6个________组成的。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13.要使 99□876≈99 万，□里可以填的数字分别是________．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的分数单位是________；1.05里面有________个0.01。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15.在 </w:t>
      </w:r>
      <w:r>
        <w:rPr>
          <w:lang w:eastAsia="zh-CN"/>
        </w:rPr>
        <w:drawing>
          <wp:inline distT="0" distB="0" distL="114300" distR="114300">
            <wp:extent cx="174307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这六个分数中：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能化成有限小数的有________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不能化成有限小数的有________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16.在数轴上指出这些小数。</w:t>
      </w:r>
    </w:p>
    <w:p>
      <w:pPr>
        <w:spacing w:after="0" w:line="360" w:lineRule="auto"/>
      </w:pPr>
      <w:r>
        <w:t>0.02        0.12        0.18      0.29         0.03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67325" cy="4476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17.用2、3、4、0以及小数点组成符合下列要求的小数（第一题写两个）：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（1）一个零都不读的两位小数：________。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（2）一个零都不读的两位小数：________。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（3）最小的两位小数________。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（4）最小的两位小数________。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18.一张纸的厚度约为0.0125厘米，10000张纸叠在一起厚多少米？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t>【解析】【解答】10.0＞9.9，○里填“＞”.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【分析】比较小数的大小：先看它们的整数部分，整数部分大的那个数就大；整数部分相同的，十分位上的数大的那个数就大；十分位上的数也相同的，百分位上的数大的那个数就大……据此比较.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t>【解析】【解答】3496≈3000.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3496省略最高位后面的尾数，看百位上的数“四舍五入”，百位上是4，应用“四舍”法，舍去最高位后面的尾数，加上3个0，据此解答.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的分母中含有质因数2和5，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的分母中只含有质因数5，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化简后是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，分母中只含有质因数5，这三个分数都能化成有限小数，因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化简后是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，分母中只含有质因数3，不能化成有限小数．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【分析】这四个分数A和B选项是最简分数，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化简后是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化简后是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，如果分母中除了2与5以外，不能含有其它的质因数，这个分数就能化成有限小数；如果分母中含有2与5以外的质因数，这个分数就不能化成有限小数．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0.666……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=0.6；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=0.65；70%=0.7，</w:t>
      </w:r>
      <w:r>
        <w:br w:type="textWrapping"/>
      </w:r>
      <w:r>
        <w:t xml:space="preserve"> 0.666……-0.6=0.066……；0.666……-0.65=0.016……；0.667-0.666……≈0.001；0.7-0.666……≈0.1；差最小的是0.001，也就是0.667与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最接近.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【分析】把所有数字都化成小数，然后计算出与0.666……的差，差最小的数就是最接近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小数点右边的第二位是百分位，它的计数单位是百分之一。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小数的数位与计数单位，一个小数由整数部分、小数部分和小数点组成，小数点左边的数叫做整数部分，小数点右边的数叫做小数部分，小数点右边的第一位是十分位，计数单位是十分之一，小数点右边的第二位是百分位，计数单位是百分之一，……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【解析】【解答】解：不改变数的大小，把2.04改写成三位小数是2.040，故原题说法正确；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lang w:eastAsia="zh-CN"/>
        </w:rPr>
        <w:t>【分析】小数的性质：小数的末尾添上“0”或去掉“0”小数的大小不变；由此解答即可．解答此题应明确：只有在小数的末尾添上“0”或去掉“0”小数的大小才不变．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【解析】【解答】3.60读作三点六零，本题错误。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【分析】小数的整数部分就按整数的读法来读，小数部分就按数字的顺序依次读出来。</w:t>
      </w:r>
    </w:p>
    <w:p>
      <w:pPr>
        <w:spacing w:after="0" w:line="360" w:lineRule="auto"/>
      </w:pPr>
      <w:r>
        <w:t>8.【答案】 （1）0</w:t>
      </w:r>
      <w:r>
        <w:br w:type="textWrapping"/>
      </w:r>
      <w:r>
        <w:t>（2）0</w:t>
      </w:r>
      <w:r>
        <w:br w:type="textWrapping"/>
      </w:r>
      <w:r>
        <w:t>（3）1</w:t>
      </w:r>
      <w:r>
        <w:br w:type="textWrapping"/>
      </w:r>
      <w:r>
        <w:t>（4）0</w:t>
      </w:r>
      <w:r>
        <w:br w:type="textWrapping"/>
      </w:r>
      <w:r>
        <w:t xml:space="preserve">（5）0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【解析】【解答】解：(1)0.1=0.100，0.1的计数单位是0.1，0.100的计数单位是0.001，计数单位不同，原题说法错误；</w:t>
      </w:r>
      <w:r>
        <w:rPr>
          <w:lang w:eastAsia="zh-CN"/>
        </w:rPr>
        <w:br w:type="textWrapping"/>
      </w:r>
      <w:r>
        <w:rPr>
          <w:lang w:eastAsia="zh-CN"/>
        </w:rPr>
        <w:t>(2)以乙数为单位“1”，甲数=乙数×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原题列式错误；</w:t>
      </w:r>
      <w:r>
        <w:rPr>
          <w:lang w:eastAsia="zh-CN"/>
        </w:rPr>
        <w:br w:type="textWrapping"/>
      </w:r>
      <w:r>
        <w:rPr>
          <w:lang w:eastAsia="zh-CN"/>
        </w:rPr>
        <w:t>(3)例如：2+3+4=9，三个连续自然数的和是3的倍数，原题说法正确；</w:t>
      </w:r>
      <w:r>
        <w:rPr>
          <w:lang w:eastAsia="zh-CN"/>
        </w:rPr>
        <w:br w:type="textWrapping"/>
      </w:r>
      <w:r>
        <w:rPr>
          <w:lang w:eastAsia="zh-CN"/>
        </w:rPr>
        <w:t>(4)12÷(5-1)=3(分钟)，(10-1)×3=27(分钟)，原题计算错误；</w:t>
      </w:r>
      <w:r>
        <w:rPr>
          <w:lang w:eastAsia="zh-CN"/>
        </w:rPr>
        <w:br w:type="textWrapping"/>
      </w:r>
      <w:r>
        <w:rPr>
          <w:lang w:eastAsia="zh-CN"/>
        </w:rPr>
        <w:t>(5)50000×3.24%×3=4860(元)，原题计算错误.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故答案为：错误；错误；正确；错误；错误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小数的末尾添上0或者去掉0，小数的大小不变，计数单位会变化；(2)先确定单位“1”的量，再根据分数乘法的意义列数量关系；(3)可以采用举例子的方法判断；(4)锯成5段需要锯4次，锯成10段需要锯9次，先计算锯一次的时间；(5)利息=本金×利率×存期，根据公式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【解析】【解答】解：990000=99万，3076000≈308万，原题正确。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【分析】个级都是0，直接舍去个级的0；根据千位数字四舍五入省略万位后面的尾数，同时添上万字。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0.4079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【解析】【解答】4079千米=4079÷10000=0.4079万千米.</w:t>
      </w:r>
      <w:r>
        <w:rPr>
          <w:lang w:eastAsia="zh-CN"/>
        </w:rPr>
        <w:br w:type="textWrapping"/>
      </w:r>
      <w:r>
        <w:rPr>
          <w:lang w:eastAsia="zh-CN"/>
        </w:rPr>
        <w:t>故答案为：0.4079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【分析】把一个数改成用“万”作单位的数，用这个数除以10000，只需要把小数点向左移动4位，然后在这个数的后面加一个“万”字，据此解答.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highlight w:val="white"/>
          <w:lang w:eastAsia="zh-CN"/>
        </w:rPr>
        <w:t>0.095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【解析】【解答】解：零点零九五写作：0.095。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故答案为：0.095。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【分析】写小数的时候，整数部分按照整数的写法来写(整数部分是零的写作“0”)，小数点写在个位右下角，小数部分顺次写出每一个数位上的数字。</w:t>
      </w:r>
    </w:p>
    <w:p>
      <w:pPr>
        <w:spacing w:after="0" w:line="360" w:lineRule="auto"/>
      </w:pPr>
      <w:r>
        <w:t xml:space="preserve">12.【答案】 一；十分之一；百分之一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【解析】【解答】解：8.16是由8个一，1个十分之一、6个百分之一组成的。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故答案为：一；十分之一；百分之一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【分析】小数的整数部分的数位顺序及计数单位与整数的相同，小数部分从小数点后从左到右依次是十分位、百分位、千分位……，计数单位依次是十分之一、百分之一、千分之一……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0、1、2、3、4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【解析】【解答】解：要使99□876≈99万，□里可以填的数字分别是0、1、2、3、4．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故答案为：0、1、2、3、4．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【分析】99口876≈99万，显然是用“四舍”法得到的近似数，所以空格里可以填0、1、2、3、4，据此解答．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；105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的分母是7，分数单位是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；1.05的单位是0.01，里面有105个0.01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；105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【分析】根据分母确定分数单位.小数相邻的两个计数单位之间的进率是10，由此确定里面有多少个0.01即可.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 </w:t>
      </w:r>
      <w:r>
        <w:rPr>
          <w:lang w:eastAsia="zh-CN"/>
        </w:rPr>
        <w:drawing>
          <wp:inline distT="0" distB="0" distL="114300" distR="114300">
            <wp:extent cx="8096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 ；</w:t>
      </w:r>
      <w:r>
        <w:rPr>
          <w:lang w:eastAsia="zh-CN"/>
        </w:rPr>
        <w:drawing>
          <wp:inline distT="0" distB="0" distL="114300" distR="114300">
            <wp:extent cx="8096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【解析】【解答】这些数都是最简分数，40、25、16只含有质因数2、5，分母是这三个数的分数都能化成有限小数；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30、14、12,含有除了2、5之外的质因数，分母是这三个数的分数都不能化成有限小数.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、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、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、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、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【分析】一个最简分数，如果分母中只含有质因数2、5，那么这个分数就能化成有限小数，否则就不能化成有限小数.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</w:t>
      </w:r>
      <w:r>
        <w:rPr>
          <w:lang w:eastAsia="zh-CN"/>
        </w:rPr>
        <w:drawing>
          <wp:inline distT="0" distB="0" distL="114300" distR="114300">
            <wp:extent cx="3543300" cy="1438275"/>
            <wp:effectExtent l="0" t="0" r="0" b="952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【解析】【解答】根据分析可知，图中每格代表0.01，据此解答如下：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543300" cy="1438275"/>
            <wp:effectExtent l="0" t="0" r="0" b="9525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【分析】观察数轴可知，图中每大格代表0.1，把每大格平均分成10小格，每格代表0.01，有几格，就有几个0.01，据此解答.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（1）40.23、20.43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（2）40.23、20.43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（3）20.34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（4）20.34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【解析】【解答】①一个零都不读的两位小数：40.23，20.43；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②最小的两位小数：20.34。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时候，整数部分按照整数的读法来读（整数部分是0的读“零”），小数点读作“点”，小数部分通常顺次读出每一个数位上的数字；写小数的时候，整数部分按照整数的写法来写（整数部分是零的写作“0”），小数点点在个位的右下角，小数部分顺次写出每一个数位上的数字，要熟练掌握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18.【答案】解：0.0125×10000=125（厘米）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125厘米=1.25米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答：10000张纸叠在一起厚1.25米。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【解析】【分析】首先根据乘法的意义求出10000个0.0125是多少，就是10000张纸的厚度，再根据1米=100厘米把厘米化成米即可，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hH9k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Ma2hAY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6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AwM&#10;3G8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6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5yDDxGQIAAGM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Rv6LKixIDGiv/cAyefvLcD&#10;WSSBBhdq9Hty6BnHz3bEtjmfBzxMvMfW6/SLjAjeo7zHi7xijITh4c3dTblcUMLwqipvy2VV5gIU&#10;z8+dD/GrsJoko6Ee65dlhcO3EDEVdD27pGjBKsm3Uqm88d3uQXlyAKz1Nn8pS3zyyk0ZMjT0bjFP&#10;mQA2cIuNg6Z2KEIwXY736kV4CVzm71/AKbENhH5KICMkN6i1jMJnqxfAvxhO4tGhzgbni6ZktOCU&#10;KIHjmKzsGUGqazyRnTJIMtVoqkWy4rgbESaZO8uPWDcceNQzrfN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Ocgw8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31444"/>
    <w:rsid w:val="00547B92"/>
    <w:rsid w:val="00570E98"/>
    <w:rsid w:val="005C4B7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C2F51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3041E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2ED6"/>
    <w:rsid w:val="00FC2F6C"/>
    <w:rsid w:val="115D42E1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2" Type="http://schemas.openxmlformats.org/officeDocument/2006/relationships/fontTable" Target="fontTable.xml"/><Relationship Id="rId41" Type="http://schemas.openxmlformats.org/officeDocument/2006/relationships/customXml" Target="../customXml/item2.xml"/><Relationship Id="rId40" Type="http://schemas.openxmlformats.org/officeDocument/2006/relationships/customXml" Target="../customXml/item1.xml"/><Relationship Id="rId4" Type="http://schemas.openxmlformats.org/officeDocument/2006/relationships/endnotes" Target="endnotes.xml"/><Relationship Id="rId39" Type="http://schemas.openxmlformats.org/officeDocument/2006/relationships/image" Target="media/image31.jpeg"/><Relationship Id="rId38" Type="http://schemas.openxmlformats.org/officeDocument/2006/relationships/image" Target="media/image30.jpe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6B1B7D-FC47-4E94-9AB0-801A0E50CE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2991</Words>
  <Characters>3733</Characters>
  <Lines>33</Lines>
  <Paragraphs>9</Paragraphs>
  <TotalTime>1</TotalTime>
  <ScaleCrop>false</ScaleCrop>
  <LinksUpToDate>false</LinksUpToDate>
  <CharactersWithSpaces>4552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2023-05-15T14:32:32Z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9D3086391D054176AF4A3BAB384EDFD7_13</vt:lpwstr>
  </property>
</Properties>
</file>